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6D0" w:rsidRPr="009D2A44" w:rsidRDefault="009D2A44">
      <w:pPr>
        <w:jc w:val="center"/>
        <w:rPr>
          <w:b/>
          <w:bCs/>
          <w:caps/>
          <w:sz w:val="28"/>
          <w:szCs w:val="28"/>
          <w:lang w:val="ru-RU"/>
        </w:rPr>
      </w:pPr>
      <w:r w:rsidRPr="009D2A44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5D16D0" w:rsidRPr="009D2A44" w:rsidRDefault="009D2A44">
      <w:pPr>
        <w:spacing w:before="283"/>
        <w:ind w:left="283" w:right="283"/>
        <w:jc w:val="center"/>
        <w:rPr>
          <w:b/>
          <w:bCs/>
          <w:lang w:val="ru-RU"/>
        </w:rPr>
      </w:pPr>
      <w:r w:rsidRPr="009D2A44">
        <w:rPr>
          <w:b/>
          <w:bCs/>
          <w:lang w:val="ru-RU"/>
        </w:rPr>
        <w:t>Развитие системы «Мобильный контролер»</w:t>
      </w:r>
    </w:p>
    <w:p w:rsidR="005D16D0" w:rsidRDefault="009D2A44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- 15.01.10018</w:t>
      </w:r>
    </w:p>
    <w:p w:rsidR="005D16D0" w:rsidRDefault="009D2A44">
      <w:pPr>
        <w:pStyle w:val="1"/>
        <w:numPr>
          <w:ilvl w:val="0"/>
          <w:numId w:val="1"/>
        </w:numPr>
      </w:pPr>
      <w:r>
        <w:t>ОПИСАНИЕ ИПКВ ИТ</w:t>
      </w:r>
    </w:p>
    <w:p w:rsidR="005D16D0" w:rsidRDefault="009D2A44">
      <w:pPr>
        <w:pStyle w:val="2"/>
        <w:numPr>
          <w:ilvl w:val="1"/>
          <w:numId w:val="1"/>
        </w:numPr>
      </w:pPr>
      <w:proofErr w:type="spellStart"/>
      <w:r>
        <w:t>Объект</w:t>
      </w:r>
      <w:proofErr w:type="spellEnd"/>
      <w:r>
        <w:t xml:space="preserve"> </w:t>
      </w:r>
      <w:proofErr w:type="spellStart"/>
      <w:r>
        <w:t>вложения</w:t>
      </w:r>
      <w:proofErr w:type="spellEnd"/>
      <w:r>
        <w:t xml:space="preserve"> </w:t>
      </w:r>
      <w:proofErr w:type="spellStart"/>
      <w:r>
        <w:t>средств</w:t>
      </w:r>
      <w:proofErr w:type="spellEnd"/>
    </w:p>
    <w:p w:rsidR="005D16D0" w:rsidRDefault="009D2A44">
      <w:r>
        <w:t>АО "Петербургская сбытовая компания"</w:t>
      </w:r>
    </w:p>
    <w:p w:rsidR="005D16D0" w:rsidRDefault="009D2A44">
      <w:pPr>
        <w:spacing w:before="283" w:after="283"/>
        <w:rPr>
          <w:b/>
          <w:bCs/>
        </w:rPr>
      </w:pPr>
      <w:proofErr w:type="spellStart"/>
      <w:r>
        <w:rPr>
          <w:b/>
          <w:bCs/>
        </w:rPr>
        <w:t>Объект</w:t>
      </w:r>
      <w:proofErr w:type="spellEnd"/>
      <w:r>
        <w:rPr>
          <w:b/>
          <w:bCs/>
        </w:rPr>
        <w:t xml:space="preserve"> ОС:</w:t>
      </w:r>
    </w:p>
    <w:p w:rsidR="005D16D0" w:rsidRPr="009D2A44" w:rsidRDefault="009D2A44">
      <w:pPr>
        <w:rPr>
          <w:lang w:val="ru-RU"/>
        </w:rPr>
      </w:pPr>
      <w:r w:rsidRPr="009D2A44">
        <w:rPr>
          <w:lang w:val="ru-RU"/>
        </w:rPr>
        <w:t>АО «Петербургская сбытовая компания». Существующий НМА: «Мобильный контролер»</w:t>
      </w:r>
    </w:p>
    <w:p w:rsidR="005D16D0" w:rsidRDefault="009D2A44">
      <w:pPr>
        <w:pStyle w:val="2"/>
        <w:numPr>
          <w:ilvl w:val="1"/>
          <w:numId w:val="1"/>
        </w:numPr>
      </w:pPr>
      <w:proofErr w:type="spellStart"/>
      <w:r>
        <w:t>Предпосылки</w:t>
      </w:r>
      <w:proofErr w:type="spellEnd"/>
      <w:r>
        <w:t xml:space="preserve"> / </w:t>
      </w:r>
      <w:proofErr w:type="spellStart"/>
      <w:r>
        <w:t>необходимость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ИПКВ ИТ</w:t>
      </w:r>
    </w:p>
    <w:p w:rsidR="005D16D0" w:rsidRPr="009D2A44" w:rsidRDefault="009D2A44" w:rsidP="009D2A44">
      <w:pPr>
        <w:jc w:val="both"/>
        <w:rPr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В 2023 году в АО «Петербургская сбытовая компания» в рамках договора с ООО «СИГМА» от 25.05.2022 № 22-123 внедрена ПО ИС «Мобильный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 контролер» для оптимизации работы персонала в части управления заданиями на посещение потребителей (физических лиц), автоматизации процессов организации работ линейных сотрудников компании, сокращения сроков поступления данных о результатах проведенных ра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бот, совершенствования системы контроля выполнения заданий.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В стоимость первоначального внедрения системы вошли: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Поставка лицензии на базовый продукт СИГМА.Алькор на 100 мобильных устройств;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Поставка планшетов в количестве 100 шт. и программных средств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 информационной безопасности (СКЗИ);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Разработка портала управления (реализация бизнес-процессов по проверке приборов учета (ПУ), установка/замена ПУ/, допуск, перепрограммирование, отключение/подключение)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Разработка мобильного приложения (по перечислен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ным выше работам)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Разработка системы информационной защиты как для портала, так и для мобильного приложения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Настройка интеграционного взаимодействия и доработка смежных систем.</w:t>
      </w:r>
    </w:p>
    <w:p w:rsidR="005D16D0" w:rsidRPr="009D2A44" w:rsidRDefault="005D16D0" w:rsidP="009D2A44">
      <w:pPr>
        <w:jc w:val="both"/>
        <w:rPr>
          <w:color w:val="333333"/>
          <w:sz w:val="26"/>
          <w:szCs w:val="26"/>
          <w:lang w:val="ru-RU"/>
        </w:rPr>
      </w:pP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Следует отметить, что значительную часть стоимости проекта составили поста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вки оборудования и лицензий, мероприятия по информационной безопасности и доработки смежных систем, т.е. мероприятия, которые не являлись разработкой функционала самой системы. Развитие на 2024 год также не было согласовано в составе ИПР Общества.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Также на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до принимать во внимание, что система разрабатывалась с нуля параллельно с новой биллинговой системой (ИБ Пальмира), поэтому многие требования интеграционного взаимодействия и реализации самих бизнес-процессов не имели должной детализации. В 2024 году пара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ллельно с внедрением проекта ИБ Пальмира выполнялось наращивание объемов лицевых счетов и приборов учета, по которым осуществляются обходы в системе и формирования требований к модернизации существующих и разработкам новых бизнес-процессов, требования к ко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торым ранее не предъявлялись.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Исходя из вышеизложенного, необходимо предусмотреть развитие системы, направленное на расширение функциональных возможностей системы и своевременную адаптацию в соответствии с изменениями, обусловленными как новыми потребностя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ми функциональных заказчиков, так и изменениями в законодательстве.</w:t>
      </w:r>
    </w:p>
    <w:p w:rsidR="005D16D0" w:rsidRPr="009D2A44" w:rsidRDefault="005D16D0" w:rsidP="009D2A44">
      <w:pPr>
        <w:jc w:val="both"/>
        <w:rPr>
          <w:color w:val="333333"/>
          <w:sz w:val="26"/>
          <w:szCs w:val="26"/>
          <w:lang w:val="ru-RU"/>
        </w:rPr>
      </w:pPr>
    </w:p>
    <w:p w:rsidR="005D16D0" w:rsidRDefault="009D2A44" w:rsidP="009D2A44">
      <w:pPr>
        <w:jc w:val="both"/>
        <w:rPr>
          <w:color w:val="333333"/>
          <w:sz w:val="26"/>
          <w:szCs w:val="26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Предварительный состав работ и трудозатраты по развитию </w:t>
      </w:r>
      <w:r>
        <w:rPr>
          <w:rFonts w:ascii="Times New Roman" w:eastAsia="Times New Roman" w:hAnsi="Times New Roman" w:cs="Times New Roman"/>
          <w:color w:val="333333"/>
        </w:rPr>
        <w:t>ИС в 2025 г.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1. Разработка новой функциональности (контроль перемещения линейных сотрудников, создание функциональной ролевой модел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и, функционала распределения работ) – 1780 ч/ч.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2. Доработка в части автоматизации бизнес-процессов (самовольное подключение, инструментальная проверка, отключение и возобновление ЭЭ, установка и замена ТТ, допуск ПУ, изменения функционала предзаполнения актов из-за изменения шаблонов документов) – 4153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 ч/ч.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3. Доработка интеграционных взаимодействий с внешними системами (ИБ Пальмира, </w:t>
      </w:r>
      <w:r>
        <w:rPr>
          <w:rFonts w:ascii="Times New Roman" w:eastAsia="Times New Roman" w:hAnsi="Times New Roman" w:cs="Times New Roman"/>
          <w:color w:val="333333"/>
        </w:rPr>
        <w:t>CRM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, электронный архив документов) – 1483 ч/ч.</w:t>
      </w:r>
    </w:p>
    <w:p w:rsidR="005D16D0" w:rsidRPr="009D2A44" w:rsidRDefault="005D16D0" w:rsidP="009D2A44">
      <w:pPr>
        <w:jc w:val="both"/>
        <w:rPr>
          <w:color w:val="333333"/>
          <w:sz w:val="26"/>
          <w:szCs w:val="26"/>
          <w:lang w:val="ru-RU"/>
        </w:rPr>
      </w:pP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Также необходимо приобретение права использования (простая неисключительная лицензия) программы для ЭВМ «</w:t>
      </w:r>
      <w:proofErr w:type="gramStart"/>
      <w:r w:rsidRPr="009D2A44">
        <w:rPr>
          <w:rFonts w:ascii="Times New Roman" w:eastAsia="Times New Roman" w:hAnsi="Times New Roman" w:cs="Times New Roman"/>
          <w:color w:val="333333"/>
          <w:lang w:val="ru-RU"/>
        </w:rPr>
        <w:t>СИГМА:Алькор</w:t>
      </w:r>
      <w:proofErr w:type="gramEnd"/>
      <w:r w:rsidRPr="009D2A44">
        <w:rPr>
          <w:rFonts w:ascii="Times New Roman" w:eastAsia="Times New Roman" w:hAnsi="Times New Roman" w:cs="Times New Roman"/>
          <w:color w:val="333333"/>
          <w:lang w:val="ru-RU"/>
        </w:rPr>
        <w:t>» с мод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улем мобильного контролера на дополнительные 100 мобильных устройств пользователей, поскольку первоначально приобретенной лицензии на 100 пользователей, которой уже недостаточно, распределение подразделений, использующих мобильное приложение системы следую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щее: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Отдел организации контроля потребления электроэнергии – 43;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Производственно-технический отдел – 34;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Отдел электротехнических работ – 20;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Лабораторно-технический отдел – 8;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Отдел АСКУЭ</w:t>
      </w:r>
      <w:bookmarkStart w:id="0" w:name="_GoBack"/>
      <w:bookmarkEnd w:id="0"/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 – 3;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Отделения по сбыту электроэнергии – 26.</w:t>
      </w: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Итого 134 пользователя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, не считая тестовых.</w:t>
      </w:r>
    </w:p>
    <w:p w:rsidR="005D16D0" w:rsidRPr="009D2A44" w:rsidRDefault="005D16D0" w:rsidP="009D2A44">
      <w:pPr>
        <w:jc w:val="both"/>
        <w:rPr>
          <w:color w:val="333333"/>
          <w:sz w:val="26"/>
          <w:szCs w:val="26"/>
          <w:lang w:val="ru-RU"/>
        </w:rPr>
      </w:pPr>
    </w:p>
    <w:p w:rsidR="005D16D0" w:rsidRPr="009D2A44" w:rsidRDefault="009D2A44" w:rsidP="009D2A44">
      <w:pPr>
        <w:jc w:val="both"/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В случае отказа от развития Системы АО «Петербургская сбытовая компания» не сможет корректно и качественно осуществлять деятельность линейных служб в отношении физических лиц, что приведет к ухудшению качества оказываемых услуг Общес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твом, а отсутствие реализации таких бизнес-процессов, как самовольное подключение, приведет к снижению получаемой прибыли компании. </w:t>
      </w:r>
    </w:p>
    <w:p w:rsidR="005D16D0" w:rsidRPr="009D2A44" w:rsidRDefault="005D16D0" w:rsidP="009D2A44">
      <w:pPr>
        <w:jc w:val="both"/>
        <w:rPr>
          <w:color w:val="333333"/>
          <w:sz w:val="26"/>
          <w:szCs w:val="26"/>
          <w:lang w:val="ru-RU"/>
        </w:rPr>
      </w:pPr>
    </w:p>
    <w:p w:rsidR="005D16D0" w:rsidRDefault="009D2A44">
      <w:pPr>
        <w:pStyle w:val="2"/>
        <w:numPr>
          <w:ilvl w:val="1"/>
          <w:numId w:val="1"/>
        </w:numPr>
      </w:pPr>
      <w:proofErr w:type="spellStart"/>
      <w:r>
        <w:t>Цель</w:t>
      </w:r>
      <w:proofErr w:type="spellEnd"/>
      <w:r>
        <w:t xml:space="preserve"> ИПКВ ИТ</w:t>
      </w:r>
    </w:p>
    <w:p w:rsidR="005D16D0" w:rsidRPr="009D2A44" w:rsidRDefault="009D2A44">
      <w:pPr>
        <w:rPr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Развитие Системы осуществляется в целях:</w:t>
      </w:r>
    </w:p>
    <w:p w:rsidR="005D16D0" w:rsidRPr="009D2A44" w:rsidRDefault="009D2A44">
      <w:pPr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автоматизации процесса линейной работы;</w:t>
      </w:r>
    </w:p>
    <w:p w:rsidR="005D16D0" w:rsidRPr="009D2A44" w:rsidRDefault="009D2A44">
      <w:pPr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расширения функционала п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о работе с физическими лицами;</w:t>
      </w:r>
    </w:p>
    <w:p w:rsidR="005D16D0" w:rsidRPr="009D2A44" w:rsidRDefault="009D2A44">
      <w:pPr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учета требований информационной безопасности;</w:t>
      </w:r>
    </w:p>
    <w:p w:rsidR="005D16D0" w:rsidRPr="009D2A44" w:rsidRDefault="009D2A44">
      <w:pPr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ab/>
        <w:t>учета изменений внутренних и внешних нормативных регламентов.</w:t>
      </w:r>
    </w:p>
    <w:p w:rsidR="005D16D0" w:rsidRPr="009D2A44" w:rsidRDefault="005D16D0">
      <w:pPr>
        <w:rPr>
          <w:color w:val="333333"/>
          <w:sz w:val="26"/>
          <w:szCs w:val="26"/>
          <w:lang w:val="ru-RU"/>
        </w:rPr>
      </w:pPr>
    </w:p>
    <w:p w:rsidR="005D16D0" w:rsidRPr="009D2A44" w:rsidRDefault="005D16D0">
      <w:pPr>
        <w:rPr>
          <w:color w:val="333333"/>
          <w:sz w:val="26"/>
          <w:szCs w:val="26"/>
          <w:lang w:val="ru-RU"/>
        </w:rPr>
      </w:pPr>
    </w:p>
    <w:p w:rsidR="005D16D0" w:rsidRDefault="009D2A44">
      <w:pPr>
        <w:pStyle w:val="2"/>
        <w:numPr>
          <w:ilvl w:val="1"/>
          <w:numId w:val="1"/>
        </w:numPr>
      </w:pPr>
      <w:proofErr w:type="spellStart"/>
      <w:r>
        <w:t>Технические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 ИПКВ ИТ</w:t>
      </w:r>
    </w:p>
    <w:p w:rsidR="005D16D0" w:rsidRDefault="009D2A44"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Развитие Системы планируется путем заключения договора с единственным поставщиком - ООО «СИГМА», являющимся разработчиком решения, и выполнением работ по развитию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Системы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Мобильный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контролер</w:t>
      </w:r>
      <w:proofErr w:type="spellEnd"/>
      <w:r>
        <w:rPr>
          <w:rFonts w:ascii="Times New Roman" w:eastAsia="Times New Roman" w:hAnsi="Times New Roman" w:cs="Times New Roman"/>
          <w:color w:val="333333"/>
        </w:rPr>
        <w:t>».</w:t>
      </w:r>
    </w:p>
    <w:p w:rsidR="005D16D0" w:rsidRPr="009D2A44" w:rsidRDefault="009D2A44">
      <w:pPr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Указанная компания обеспечивает соблюдение единого подхода АО 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«Петербургская сбытовая компания» к технологическим решениям при разработке, развитии, настройке и технической поддержке прикладного программного обеспечения.</w:t>
      </w:r>
    </w:p>
    <w:p w:rsidR="005D16D0" w:rsidRPr="009D2A44" w:rsidRDefault="009D2A44">
      <w:pPr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Также в составе проекта приобретается простая неисключительная лицензия на ПО ЭВМ «</w:t>
      </w:r>
      <w:proofErr w:type="gramStart"/>
      <w:r w:rsidRPr="009D2A44">
        <w:rPr>
          <w:rFonts w:ascii="Times New Roman" w:eastAsia="Times New Roman" w:hAnsi="Times New Roman" w:cs="Times New Roman"/>
          <w:color w:val="333333"/>
          <w:lang w:val="ru-RU"/>
        </w:rPr>
        <w:t>СИГМА:Алькор</w:t>
      </w:r>
      <w:proofErr w:type="gramEnd"/>
      <w:r w:rsidRPr="009D2A44">
        <w:rPr>
          <w:rFonts w:ascii="Times New Roman" w:eastAsia="Times New Roman" w:hAnsi="Times New Roman" w:cs="Times New Roman"/>
          <w:color w:val="333333"/>
          <w:lang w:val="ru-RU"/>
        </w:rPr>
        <w:t xml:space="preserve">» </w:t>
      </w:r>
      <w:r w:rsidRPr="009D2A44">
        <w:rPr>
          <w:rFonts w:ascii="Times New Roman" w:eastAsia="Times New Roman" w:hAnsi="Times New Roman" w:cs="Times New Roman"/>
          <w:color w:val="333333"/>
          <w:lang w:val="ru-RU"/>
        </w:rPr>
        <w:t>с модулем мобильного контролера на 100 (Сто) дополнительных пользователей.</w:t>
      </w:r>
    </w:p>
    <w:p w:rsidR="005D16D0" w:rsidRPr="009D2A44" w:rsidRDefault="005D16D0">
      <w:pPr>
        <w:rPr>
          <w:color w:val="333333"/>
          <w:sz w:val="26"/>
          <w:szCs w:val="26"/>
          <w:lang w:val="ru-RU"/>
        </w:rPr>
      </w:pPr>
    </w:p>
    <w:p w:rsidR="005D16D0" w:rsidRPr="009D2A44" w:rsidRDefault="009D2A44">
      <w:pPr>
        <w:rPr>
          <w:color w:val="333333"/>
          <w:sz w:val="26"/>
          <w:szCs w:val="26"/>
          <w:lang w:val="ru-RU"/>
        </w:rPr>
      </w:pPr>
      <w:r w:rsidRPr="009D2A44">
        <w:rPr>
          <w:rFonts w:ascii="Times New Roman" w:eastAsia="Times New Roman" w:hAnsi="Times New Roman" w:cs="Times New Roman"/>
          <w:color w:val="333333"/>
          <w:lang w:val="ru-RU"/>
        </w:rPr>
        <w:t>Расчет стоимости проекта выполнен согласно рекомендациям ЦРБ, письмо №ИН/КП/ОД/125 от 21.08.2024 и КП от Сигма.</w:t>
      </w:r>
    </w:p>
    <w:p w:rsidR="005D16D0" w:rsidRPr="009D2A44" w:rsidRDefault="005D16D0">
      <w:pPr>
        <w:rPr>
          <w:color w:val="333333"/>
          <w:sz w:val="26"/>
          <w:szCs w:val="26"/>
          <w:lang w:val="ru-RU"/>
        </w:rPr>
      </w:pPr>
    </w:p>
    <w:p w:rsidR="005D16D0" w:rsidRPr="009D2A44" w:rsidRDefault="005D16D0">
      <w:pPr>
        <w:rPr>
          <w:color w:val="333333"/>
          <w:sz w:val="26"/>
          <w:szCs w:val="26"/>
          <w:lang w:val="ru-RU"/>
        </w:rPr>
      </w:pPr>
    </w:p>
    <w:p w:rsidR="005D16D0" w:rsidRPr="009D2A44" w:rsidRDefault="005D16D0">
      <w:pPr>
        <w:rPr>
          <w:color w:val="333333"/>
          <w:sz w:val="26"/>
          <w:szCs w:val="26"/>
          <w:lang w:val="ru-RU"/>
        </w:rPr>
      </w:pPr>
    </w:p>
    <w:p w:rsidR="005D16D0" w:rsidRDefault="009D2A44">
      <w:pPr>
        <w:pStyle w:val="2"/>
        <w:numPr>
          <w:ilvl w:val="1"/>
          <w:numId w:val="1"/>
        </w:numPr>
      </w:pP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</w:p>
    <w:p w:rsidR="005D16D0" w:rsidRPr="009D2A44" w:rsidRDefault="009D2A44">
      <w:pPr>
        <w:rPr>
          <w:lang w:val="ru-RU"/>
        </w:rPr>
      </w:pPr>
      <w:r w:rsidRPr="009D2A44">
        <w:rPr>
          <w:lang w:val="ru-RU"/>
        </w:rPr>
        <w:t>Данный ИПКВ не включён в стратегические документы компании.</w:t>
      </w:r>
    </w:p>
    <w:p w:rsidR="005D16D0" w:rsidRDefault="009D2A44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5D16D0" w:rsidRPr="009D2A44" w:rsidRDefault="009D2A44">
      <w:pPr>
        <w:pStyle w:val="Normalparagraph"/>
        <w:rPr>
          <w:lang w:val="ru-RU"/>
        </w:rPr>
      </w:pPr>
      <w:r w:rsidRPr="009D2A44">
        <w:rPr>
          <w:lang w:val="ru-RU"/>
        </w:rPr>
        <w:t>Начало выполнения работ - 1 квартал 2025 г.</w:t>
      </w:r>
    </w:p>
    <w:p w:rsidR="005D16D0" w:rsidRPr="009D2A44" w:rsidRDefault="009D2A44">
      <w:pPr>
        <w:pStyle w:val="Normalparagraph"/>
        <w:spacing w:before="57"/>
        <w:rPr>
          <w:lang w:val="ru-RU"/>
        </w:rPr>
      </w:pPr>
      <w:r w:rsidRPr="009D2A44">
        <w:rPr>
          <w:lang w:val="ru-RU"/>
        </w:rPr>
        <w:t>Завершение работ - 4 квартал 2025 г.</w:t>
      </w:r>
    </w:p>
    <w:p w:rsidR="005D16D0" w:rsidRPr="009D2A44" w:rsidRDefault="009D2A44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9D2A44">
        <w:rPr>
          <w:b/>
          <w:bCs/>
          <w:sz w:val="22"/>
          <w:lang w:val="ru-RU"/>
        </w:rPr>
        <w:t>Таблица 1.</w:t>
      </w:r>
    </w:p>
    <w:p w:rsidR="005D16D0" w:rsidRPr="009D2A44" w:rsidRDefault="009D2A44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9D2A44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5D16D0" w:rsidRDefault="009D2A44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5D16D0" w:rsidRDefault="009D2A44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5D16D0" w:rsidRPr="009D2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5D16D0" w:rsidRPr="009D2A44" w:rsidRDefault="009D2A44">
            <w:pPr>
              <w:pStyle w:val="16"/>
              <w:rPr>
                <w:lang w:val="ru-RU"/>
              </w:rPr>
            </w:pPr>
            <w:r w:rsidRPr="009D2A44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5D16D0" w:rsidRDefault="009D2A44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5D16D0" w:rsidRPr="009D2A44" w:rsidRDefault="009D2A44">
            <w:pPr>
              <w:pStyle w:val="16"/>
              <w:rPr>
                <w:lang w:val="ru-RU"/>
              </w:rPr>
            </w:pPr>
            <w:r w:rsidRPr="009D2A44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5D16D0" w:rsidRPr="009D2A44" w:rsidRDefault="009D2A44">
            <w:pPr>
              <w:pStyle w:val="15"/>
              <w:rPr>
                <w:lang w:val="ru-RU"/>
              </w:rPr>
            </w:pPr>
            <w:r w:rsidRPr="009D2A44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5D16D0" w:rsidRPr="009D2A44" w:rsidRDefault="009D2A44">
            <w:pPr>
              <w:pStyle w:val="15"/>
              <w:rPr>
                <w:lang w:val="ru-RU"/>
              </w:rPr>
            </w:pPr>
            <w:r w:rsidRPr="009D2A44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5D16D0" w:rsidRPr="009D2A44" w:rsidRDefault="009D2A44">
            <w:pPr>
              <w:pStyle w:val="15"/>
              <w:rPr>
                <w:lang w:val="ru-RU"/>
              </w:rPr>
            </w:pPr>
            <w:r w:rsidRPr="009D2A44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5D16D0" w:rsidRDefault="009D2A44">
            <w:pPr>
              <w:pStyle w:val="15"/>
            </w:pPr>
            <w:r>
              <w:t>10 000</w:t>
            </w:r>
          </w:p>
        </w:tc>
        <w:tc>
          <w:tcPr>
            <w:tcW w:w="1191" w:type="dxa"/>
            <w:vMerge w:val="restart"/>
            <w:noWrap/>
          </w:tcPr>
          <w:p w:rsidR="005D16D0" w:rsidRDefault="009D2A44">
            <w:pPr>
              <w:pStyle w:val="15"/>
            </w:pPr>
            <w:r>
              <w:t>10 000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5D16D0" w:rsidRDefault="009D2A44">
            <w:pPr>
              <w:pStyle w:val="16"/>
            </w:pPr>
            <w:r>
              <w:t>1.2.</w:t>
            </w:r>
          </w:p>
        </w:tc>
        <w:tc>
          <w:tcPr>
            <w:tcW w:w="1750" w:type="pct"/>
            <w:vMerge w:val="restart"/>
          </w:tcPr>
          <w:p w:rsidR="005D16D0" w:rsidRDefault="009D2A44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5D16D0" w:rsidRDefault="009D2A44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5D16D0" w:rsidRDefault="009D2A44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5D16D0" w:rsidRDefault="009D2A44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5D16D0" w:rsidRDefault="009D2A44">
            <w:pPr>
              <w:pStyle w:val="15"/>
            </w:pPr>
            <w:r>
              <w:t>23 880</w:t>
            </w:r>
          </w:p>
        </w:tc>
        <w:tc>
          <w:tcPr>
            <w:tcW w:w="1191" w:type="dxa"/>
            <w:vMerge w:val="restart"/>
            <w:noWrap/>
          </w:tcPr>
          <w:p w:rsidR="005D16D0" w:rsidRDefault="009D2A44">
            <w:pPr>
              <w:pStyle w:val="15"/>
            </w:pPr>
            <w:r>
              <w:t>23 880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5D16D0" w:rsidRDefault="009D2A44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>33 880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>33 880</w:t>
            </w:r>
          </w:p>
        </w:tc>
      </w:tr>
      <w:tr w:rsidR="005D16D0" w:rsidRPr="009D2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5D16D0" w:rsidRPr="009D2A44" w:rsidRDefault="009D2A44">
            <w:pPr>
              <w:pStyle w:val="16"/>
              <w:rPr>
                <w:bCs/>
                <w:lang w:val="ru-RU"/>
              </w:rPr>
            </w:pPr>
            <w:r w:rsidRPr="009D2A44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5D16D0" w:rsidRDefault="009D2A44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5D16D0" w:rsidRDefault="005D16D0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5D16D0" w:rsidRDefault="005D16D0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5D16D0" w:rsidRDefault="005D16D0">
            <w:pPr>
              <w:pStyle w:val="15"/>
              <w:rPr>
                <w:bCs/>
              </w:rPr>
            </w:pP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5D16D0" w:rsidRDefault="009D2A44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>33 880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>33 880</w:t>
            </w:r>
          </w:p>
        </w:tc>
      </w:tr>
    </w:tbl>
    <w:p w:rsidR="005D16D0" w:rsidRDefault="005D16D0"/>
    <w:p w:rsidR="005D16D0" w:rsidRDefault="009D2A44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5D16D0" w:rsidRPr="009D2A44" w:rsidRDefault="009D2A44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9D2A44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5D16D0" w:rsidRDefault="009D2A44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5D16D0" w:rsidRDefault="009D2A44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5D16D0" w:rsidRDefault="009D2A44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5D16D0" w:rsidRPr="009D2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5D16D0" w:rsidRPr="009D2A44" w:rsidRDefault="009D2A44">
            <w:pPr>
              <w:pStyle w:val="16"/>
              <w:rPr>
                <w:lang w:val="ru-RU"/>
              </w:rPr>
            </w:pPr>
            <w:r w:rsidRPr="009D2A44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5D16D0" w:rsidRDefault="009D2A44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5D16D0" w:rsidRPr="009D2A44" w:rsidRDefault="009D2A44">
            <w:pPr>
              <w:pStyle w:val="16"/>
              <w:rPr>
                <w:lang w:val="ru-RU"/>
              </w:rPr>
            </w:pPr>
            <w:r w:rsidRPr="009D2A44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5D16D0" w:rsidRPr="009D2A44" w:rsidRDefault="009D2A44">
            <w:pPr>
              <w:pStyle w:val="15"/>
              <w:rPr>
                <w:lang w:val="ru-RU"/>
              </w:rPr>
            </w:pPr>
            <w:r w:rsidRPr="009D2A44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5D16D0" w:rsidRPr="009D2A44" w:rsidRDefault="009D2A44">
            <w:pPr>
              <w:pStyle w:val="15"/>
              <w:rPr>
                <w:lang w:val="ru-RU"/>
              </w:rPr>
            </w:pPr>
            <w:r w:rsidRPr="009D2A44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5D16D0" w:rsidRPr="009D2A44" w:rsidRDefault="009D2A44">
            <w:pPr>
              <w:pStyle w:val="15"/>
              <w:rPr>
                <w:lang w:val="ru-RU"/>
              </w:rPr>
            </w:pPr>
            <w:r w:rsidRPr="009D2A44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5D16D0" w:rsidRDefault="009D2A44">
            <w:pPr>
              <w:pStyle w:val="15"/>
            </w:pPr>
            <w:r>
              <w:t>10 000</w:t>
            </w:r>
          </w:p>
        </w:tc>
        <w:tc>
          <w:tcPr>
            <w:tcW w:w="1191" w:type="dxa"/>
            <w:vMerge w:val="restart"/>
            <w:noWrap/>
          </w:tcPr>
          <w:p w:rsidR="005D16D0" w:rsidRDefault="009D2A44">
            <w:pPr>
              <w:pStyle w:val="15"/>
            </w:pPr>
            <w:r>
              <w:t>10 000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5D16D0" w:rsidRDefault="009D2A44">
            <w:pPr>
              <w:pStyle w:val="16"/>
            </w:pPr>
            <w:r>
              <w:t>1.2.</w:t>
            </w:r>
          </w:p>
        </w:tc>
        <w:tc>
          <w:tcPr>
            <w:tcW w:w="1750" w:type="pct"/>
            <w:vMerge w:val="restart"/>
          </w:tcPr>
          <w:p w:rsidR="005D16D0" w:rsidRDefault="009D2A44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5D16D0" w:rsidRDefault="009D2A44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5D16D0" w:rsidRDefault="009D2A44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5D16D0" w:rsidRDefault="009D2A44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5D16D0" w:rsidRDefault="009D2A44">
            <w:pPr>
              <w:pStyle w:val="15"/>
            </w:pPr>
            <w:r>
              <w:t>28 655</w:t>
            </w:r>
          </w:p>
        </w:tc>
        <w:tc>
          <w:tcPr>
            <w:tcW w:w="1191" w:type="dxa"/>
            <w:vMerge w:val="restart"/>
            <w:noWrap/>
          </w:tcPr>
          <w:p w:rsidR="005D16D0" w:rsidRDefault="009D2A44">
            <w:pPr>
              <w:pStyle w:val="15"/>
            </w:pPr>
            <w:r>
              <w:t>28 655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5D16D0" w:rsidRDefault="009D2A44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>38 655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>38 655</w:t>
            </w:r>
          </w:p>
        </w:tc>
      </w:tr>
      <w:tr w:rsidR="005D16D0" w:rsidRPr="009D2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5D16D0" w:rsidRPr="009D2A44" w:rsidRDefault="009D2A44">
            <w:pPr>
              <w:pStyle w:val="16"/>
              <w:rPr>
                <w:bCs/>
                <w:lang w:val="ru-RU"/>
              </w:rPr>
            </w:pPr>
            <w:r w:rsidRPr="009D2A44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5D16D0" w:rsidRDefault="009D2A44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5D16D0" w:rsidRDefault="005D16D0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5D16D0" w:rsidRDefault="005D16D0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5D16D0" w:rsidRDefault="005D16D0">
            <w:pPr>
              <w:pStyle w:val="15"/>
              <w:rPr>
                <w:bCs/>
              </w:rPr>
            </w:pP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5D16D0" w:rsidRDefault="009D2A44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lastRenderedPageBreak/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>38 655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5D16D0" w:rsidRDefault="009D2A44">
            <w:pPr>
              <w:pStyle w:val="15"/>
              <w:rPr>
                <w:bCs/>
              </w:rPr>
            </w:pPr>
            <w:r>
              <w:rPr>
                <w:bCs/>
              </w:rPr>
              <w:t>38 655</w:t>
            </w:r>
          </w:p>
        </w:tc>
      </w:tr>
    </w:tbl>
    <w:p w:rsidR="005D16D0" w:rsidRDefault="005D16D0"/>
    <w:p w:rsidR="005D16D0" w:rsidRDefault="009D2A44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5D16D0" w:rsidRDefault="009D2A44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5D16D0" w:rsidRDefault="009D2A44">
            <w:pPr>
              <w:pStyle w:val="14"/>
            </w:pPr>
            <w:r>
              <w:t>КЛЮЧЕВЫЕ КОНТРОЛЬНЫЕ ТОЧКИ</w:t>
            </w:r>
          </w:p>
        </w:tc>
      </w:tr>
      <w:tr w:rsidR="005D1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5D16D0" w:rsidRDefault="009D2A44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5D16D0" w:rsidRDefault="009D2A44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5D16D0" w:rsidRDefault="009D2A44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5D16D0" w:rsidRDefault="005D16D0"/>
    <w:p w:rsidR="005D16D0" w:rsidRDefault="009D2A44">
      <w:pPr>
        <w:pStyle w:val="1"/>
        <w:numPr>
          <w:ilvl w:val="0"/>
          <w:numId w:val="1"/>
        </w:numPr>
      </w:pPr>
      <w:r>
        <w:t>КОНТАКТНОЕ ЛИЦО</w:t>
      </w:r>
    </w:p>
    <w:p w:rsidR="005D16D0" w:rsidRDefault="009D2A44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5D16D0" w:rsidRDefault="009D2A44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5D16D0" w:rsidRDefault="009D2A44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5D16D0" w:rsidRPr="009D2A44" w:rsidRDefault="009D2A44">
      <w:pPr>
        <w:pStyle w:val="Normalparagraph"/>
        <w:spacing w:before="283" w:after="113"/>
        <w:rPr>
          <w:lang w:val="ru-RU"/>
        </w:rPr>
      </w:pPr>
      <w:r w:rsidRPr="009D2A44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5D16D0" w:rsidRPr="009D2A44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6D0" w:rsidRDefault="009D2A44">
      <w:r>
        <w:separator/>
      </w:r>
    </w:p>
  </w:endnote>
  <w:endnote w:type="continuationSeparator" w:id="0">
    <w:p w:rsidR="005D16D0" w:rsidRDefault="009D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6D0" w:rsidRDefault="009D2A44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6D0" w:rsidRDefault="009D2A44">
      <w:r>
        <w:separator/>
      </w:r>
    </w:p>
  </w:footnote>
  <w:footnote w:type="continuationSeparator" w:id="0">
    <w:p w:rsidR="005D16D0" w:rsidRDefault="009D2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37176"/>
    <w:multiLevelType w:val="multilevel"/>
    <w:tmpl w:val="85A2FDD0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6D0"/>
    <w:rsid w:val="005D16D0"/>
    <w:rsid w:val="009D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FDD68-903D-4270-9B3D-7F949152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985</Words>
  <Characters>5619</Characters>
  <Application>Microsoft Office Word</Application>
  <DocSecurity>0</DocSecurity>
  <Lines>46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2025-03-28T15:30:00Z</dcterms:created>
  <dcterms:modified xsi:type="dcterms:W3CDTF">2025-03-28T15:45:00Z</dcterms:modified>
</cp:coreProperties>
</file>